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9B4" w:rsidRDefault="0062463A" w:rsidP="00444D0B">
      <w:pPr>
        <w:jc w:val="right"/>
        <w:rPr>
          <w:rFonts w:ascii="Arial" w:hAnsi="Arial" w:cs="Arial"/>
          <w:b/>
          <w:sz w:val="40"/>
          <w:szCs w:val="40"/>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style="position:absolute;left:0;text-align:left;margin-left:20.9pt;margin-top:8.8pt;width:190.3pt;height:50.4pt;z-index:-251656704">
            <v:imagedata r:id="rId8" o:title="DIGINHOMELogo"/>
          </v:shape>
        </w:pict>
      </w:r>
    </w:p>
    <w:p w:rsidR="0041557A" w:rsidRPr="00487BA5" w:rsidRDefault="00487BA5" w:rsidP="00444D0B">
      <w:pPr>
        <w:jc w:val="right"/>
        <w:rPr>
          <w:rFonts w:ascii="Arial" w:hAnsi="Arial" w:cs="Arial"/>
          <w:b/>
          <w:sz w:val="40"/>
          <w:szCs w:val="40"/>
        </w:rPr>
      </w:pPr>
      <w:r w:rsidRPr="00487BA5">
        <w:rPr>
          <w:rFonts w:ascii="Arial" w:hAnsi="Arial" w:cs="Arial"/>
          <w:b/>
          <w:sz w:val="40"/>
          <w:szCs w:val="40"/>
        </w:rPr>
        <w:t>Jesus Heals a Crippled Woman</w:t>
      </w:r>
    </w:p>
    <w:p w:rsidR="0041557A" w:rsidRPr="00487BA5" w:rsidRDefault="00487BA5" w:rsidP="00444D0B">
      <w:pPr>
        <w:jc w:val="right"/>
        <w:rPr>
          <w:rFonts w:ascii="Arial" w:hAnsi="Arial" w:cs="Arial"/>
          <w:b/>
          <w:sz w:val="32"/>
          <w:szCs w:val="32"/>
        </w:rPr>
      </w:pPr>
      <w:r w:rsidRPr="00487BA5">
        <w:rPr>
          <w:rFonts w:ascii="Arial" w:eastAsia="Calibri" w:hAnsi="Arial" w:cs="Arial"/>
          <w:b/>
          <w:sz w:val="32"/>
          <w:szCs w:val="32"/>
        </w:rPr>
        <w:t>Luke 13:10-17</w:t>
      </w:r>
    </w:p>
    <w:p w:rsidR="009E7213" w:rsidRPr="00444D0B" w:rsidRDefault="008A5319" w:rsidP="00444D0B">
      <w:pPr>
        <w:jc w:val="right"/>
        <w:rPr>
          <w:sz w:val="16"/>
          <w:szCs w:val="16"/>
          <w:lang w:eastAsia="zh-TW"/>
        </w:rPr>
      </w:pPr>
      <w:r>
        <w:rPr>
          <w:noProof/>
        </w:rPr>
        <w:pict>
          <v:shape id="_x0000_s1057" type="#_x0000_t75" style="position:absolute;left:0;text-align:left;margin-left:280.45pt;margin-top:260.9pt;width:250.65pt;height:250.65pt;z-index:-251654656">
            <v:imagedata r:id="rId9" o:title="DIGN_Q2_Takehome_WK5_illo_"/>
          </v:shape>
        </w:pict>
      </w:r>
      <w:r w:rsidR="00A148DC">
        <w:rPr>
          <w:noProof/>
        </w:rPr>
        <w:pict>
          <v:shape id="_x0000_s1056" type="#_x0000_t75" style="position:absolute;left:0;text-align:left;margin-left:11.45pt;margin-top:28.05pt;width:243.75pt;height:174.15pt;z-index:-251655680">
            <v:imagedata r:id="rId10" o:title="DIGN_Q2_Takehome_WK5_photo_"/>
          </v:shape>
        </w:pict>
      </w:r>
      <w:r w:rsidR="00D467B4" w:rsidRPr="00444D0B">
        <w:rPr>
          <w:sz w:val="16"/>
          <w:szCs w:val="16"/>
          <w:lang w:eastAsia="zh-TW"/>
        </w:rPr>
        <w:pict>
          <v:shapetype id="_x0000_t202" coordsize="21600,21600" o:spt="202" path="m,l,21600r21600,l21600,xe">
            <v:stroke joinstyle="miter"/>
            <v:path gradientshapeok="t" o:connecttype="rect"/>
          </v:shapetype>
          <v:shape id="_x0000_s1030" type="#_x0000_t202" style="position:absolute;left:0;text-align:left;margin-left:7.9pt;margin-top:549.25pt;width:534.7pt;height:56pt;z-index:251656704;mso-width-relative:margin;mso-height-relative:margin" fillcolor="#c9a0ce" stroked="f">
            <v:textbox style="mso-next-textbox:#_x0000_s1030">
              <w:txbxContent>
                <w:p w:rsidR="00374B35" w:rsidRPr="00CB7828" w:rsidRDefault="00D467B4" w:rsidP="009E7213">
                  <w:pPr>
                    <w:jc w:val="center"/>
                    <w:rPr>
                      <w:rFonts w:ascii="Arial" w:hAnsi="Arial" w:cs="Arial"/>
                      <w:b/>
                      <w:sz w:val="28"/>
                      <w:szCs w:val="28"/>
                    </w:rPr>
                  </w:pPr>
                  <w:r>
                    <w:rPr>
                      <w:rFonts w:ascii="Arial" w:hAnsi="Arial" w:cs="Arial"/>
                      <w:b/>
                      <w:sz w:val="28"/>
                      <w:szCs w:val="28"/>
                    </w:rPr>
                    <w:t>Talk About This…</w:t>
                  </w:r>
                </w:p>
                <w:p w:rsidR="002762EB" w:rsidRPr="00D467B4" w:rsidRDefault="00C25FC4" w:rsidP="00D467B4">
                  <w:pPr>
                    <w:numPr>
                      <w:ilvl w:val="0"/>
                      <w:numId w:val="7"/>
                    </w:numPr>
                    <w:jc w:val="center"/>
                    <w:rPr>
                      <w:rFonts w:ascii="Arial" w:hAnsi="Arial" w:cs="Arial"/>
                      <w:bCs/>
                      <w:sz w:val="22"/>
                      <w:szCs w:val="22"/>
                    </w:rPr>
                  </w:pPr>
                  <w:r>
                    <w:rPr>
                      <w:rFonts w:ascii="Arial" w:hAnsi="Arial" w:cs="Arial"/>
                      <w:bCs/>
                      <w:sz w:val="22"/>
                      <w:szCs w:val="22"/>
                    </w:rPr>
                    <w:t>When (if ever) is it okay to break our family rules?</w:t>
                  </w:r>
                </w:p>
                <w:p w:rsidR="00374B35" w:rsidRPr="009E7213" w:rsidRDefault="00374B35">
                  <w:pPr>
                    <w:rPr>
                      <w:rFonts w:ascii="Arial" w:hAnsi="Arial" w:cs="Arial"/>
                      <w:b/>
                    </w:rPr>
                  </w:pPr>
                </w:p>
              </w:txbxContent>
            </v:textbox>
          </v:shape>
        </w:pict>
      </w:r>
      <w:r w:rsidR="00F128B1" w:rsidRPr="00444D0B">
        <w:rPr>
          <w:sz w:val="16"/>
          <w:szCs w:val="16"/>
          <w:lang w:eastAsia="zh-TW"/>
        </w:rPr>
        <w:pict>
          <v:shape id="_x0000_s1026" type="#_x0000_t202" style="position:absolute;left:0;text-align:left;margin-left:282pt;margin-top:16.2pt;width:247.55pt;height:88.7pt;z-index:251653632;mso-width-relative:margin;mso-height-relative:margin" stroked="f">
            <v:textbox style="mso-next-textbox:#_x0000_s1026">
              <w:txbxContent>
                <w:p w:rsidR="00374B35" w:rsidRPr="000E69B4" w:rsidRDefault="000E69B4" w:rsidP="00F128B1">
                  <w:pPr>
                    <w:jc w:val="center"/>
                    <w:rPr>
                      <w:sz w:val="22"/>
                      <w:szCs w:val="22"/>
                    </w:rPr>
                  </w:pPr>
                  <w:r w:rsidRPr="000E69B4">
                    <w:rPr>
                      <w:rFonts w:ascii="Arial" w:eastAsia="Calibri" w:hAnsi="Arial" w:cs="Arial"/>
                      <w:bCs/>
                      <w:sz w:val="22"/>
                      <w:szCs w:val="22"/>
                    </w:rPr>
                    <w:t>One Sabbath</w:t>
                  </w:r>
                  <w:r w:rsidR="00A82000">
                    <w:rPr>
                      <w:rFonts w:ascii="Arial" w:eastAsia="Calibri" w:hAnsi="Arial" w:cs="Arial"/>
                      <w:bCs/>
                      <w:sz w:val="22"/>
                      <w:szCs w:val="22"/>
                    </w:rPr>
                    <w:t xml:space="preserve"> (God’s special day)</w:t>
                  </w:r>
                  <w:r w:rsidRPr="000E69B4">
                    <w:rPr>
                      <w:rFonts w:ascii="Arial" w:eastAsia="Calibri" w:hAnsi="Arial" w:cs="Arial"/>
                      <w:bCs/>
                      <w:sz w:val="22"/>
                      <w:szCs w:val="22"/>
                    </w:rPr>
                    <w:t xml:space="preserve">, Jesus heals a woman who can’t stand up straight. The religious leaders get mad at Jesus for healing on the Sabbath. Jesus says that helping others on the Sabbath is the right thing to do. </w:t>
                  </w:r>
                  <w:r w:rsidRPr="000E69B4">
                    <w:rPr>
                      <w:rFonts w:ascii="Arial" w:eastAsia="Calibri" w:hAnsi="Arial" w:cs="Arial"/>
                      <w:bCs/>
                      <w:sz w:val="22"/>
                      <w:szCs w:val="22"/>
                      <w:u w:val="single"/>
                    </w:rPr>
                    <w:t>Jesus does what’s right—no matter what</w:t>
                  </w:r>
                  <w:r w:rsidRPr="000E69B4">
                    <w:rPr>
                      <w:rFonts w:ascii="Arial" w:eastAsia="Calibri" w:hAnsi="Arial" w:cs="Arial"/>
                      <w:bCs/>
                      <w:sz w:val="22"/>
                      <w:szCs w:val="22"/>
                    </w:rPr>
                    <w:t>.</w:t>
                  </w:r>
                </w:p>
              </w:txbxContent>
            </v:textbox>
          </v:shape>
        </w:pict>
      </w:r>
      <w:r w:rsidR="0041557A" w:rsidRPr="00444D0B">
        <w:rPr>
          <w:sz w:val="16"/>
          <w:szCs w:val="16"/>
          <w:lang w:eastAsia="zh-TW"/>
        </w:rPr>
        <w:pict>
          <v:shape id="_x0000_s1032" type="#_x0000_t202" style="position:absolute;left:0;text-align:left;margin-left:3pt;margin-top:256.9pt;width:265.35pt;height:278.4pt;z-index:251657728;mso-width-relative:margin;mso-height-relative:margin" stroked="f">
            <v:textbox style="mso-next-textbox:#_x0000_s1032">
              <w:txbxContent>
                <w:p w:rsidR="00374B35" w:rsidRPr="00CB7828" w:rsidRDefault="00836210">
                  <w:pPr>
                    <w:rPr>
                      <w:rFonts w:ascii="Arial" w:hAnsi="Arial" w:cs="Arial"/>
                      <w:b/>
                      <w:sz w:val="28"/>
                      <w:szCs w:val="28"/>
                    </w:rPr>
                  </w:pPr>
                  <w:r>
                    <w:rPr>
                      <w:rFonts w:ascii="Arial" w:hAnsi="Arial" w:cs="Arial"/>
                      <w:b/>
                      <w:sz w:val="28"/>
                      <w:szCs w:val="28"/>
                    </w:rPr>
                    <w:t>Family Together Time</w:t>
                  </w:r>
                </w:p>
                <w:p w:rsidR="00952286" w:rsidRDefault="006F3770" w:rsidP="00952286">
                  <w:pPr>
                    <w:rPr>
                      <w:rFonts w:ascii="Arial" w:hAnsi="Arial" w:cs="Arial"/>
                      <w:sz w:val="22"/>
                      <w:szCs w:val="22"/>
                    </w:rPr>
                  </w:pPr>
                  <w:r>
                    <w:rPr>
                      <w:rFonts w:ascii="Arial" w:hAnsi="Arial" w:cs="Arial"/>
                      <w:sz w:val="22"/>
                      <w:szCs w:val="22"/>
                    </w:rPr>
                    <w:t xml:space="preserve">Have some fun as a family. Take a mystery trip to remember that </w:t>
                  </w:r>
                  <w:r w:rsidR="000E72B6">
                    <w:rPr>
                      <w:rFonts w:ascii="Arial" w:hAnsi="Arial" w:cs="Arial"/>
                      <w:sz w:val="22"/>
                      <w:szCs w:val="22"/>
                    </w:rPr>
                    <w:t xml:space="preserve">Jesus knows the right </w:t>
                  </w:r>
                  <w:r w:rsidR="00700A21">
                    <w:rPr>
                      <w:rFonts w:ascii="Arial" w:hAnsi="Arial" w:cs="Arial"/>
                      <w:sz w:val="22"/>
                      <w:szCs w:val="22"/>
                    </w:rPr>
                    <w:t>thing to do</w:t>
                  </w:r>
                  <w:r>
                    <w:rPr>
                      <w:rFonts w:ascii="Arial" w:hAnsi="Arial" w:cs="Arial"/>
                      <w:sz w:val="22"/>
                      <w:szCs w:val="22"/>
                    </w:rPr>
                    <w:t>, and he helps us know</w:t>
                  </w:r>
                  <w:r w:rsidR="00700A21">
                    <w:rPr>
                      <w:rFonts w:ascii="Arial" w:hAnsi="Arial" w:cs="Arial"/>
                      <w:sz w:val="22"/>
                      <w:szCs w:val="22"/>
                    </w:rPr>
                    <w:t>—and do—</w:t>
                  </w:r>
                  <w:r>
                    <w:rPr>
                      <w:rFonts w:ascii="Arial" w:hAnsi="Arial" w:cs="Arial"/>
                      <w:sz w:val="22"/>
                      <w:szCs w:val="22"/>
                    </w:rPr>
                    <w:t xml:space="preserve">the right </w:t>
                  </w:r>
                  <w:r w:rsidR="00700A21">
                    <w:rPr>
                      <w:rFonts w:ascii="Arial" w:hAnsi="Arial" w:cs="Arial"/>
                      <w:sz w:val="22"/>
                      <w:szCs w:val="22"/>
                    </w:rPr>
                    <w:t>thing</w:t>
                  </w:r>
                  <w:r>
                    <w:rPr>
                      <w:rFonts w:ascii="Arial" w:hAnsi="Arial" w:cs="Arial"/>
                      <w:sz w:val="22"/>
                      <w:szCs w:val="22"/>
                    </w:rPr>
                    <w:t>, too.</w:t>
                  </w:r>
                </w:p>
                <w:p w:rsidR="000E72B6" w:rsidRDefault="000E72B6" w:rsidP="00534B12">
                  <w:pPr>
                    <w:numPr>
                      <w:ilvl w:val="0"/>
                      <w:numId w:val="12"/>
                    </w:numPr>
                    <w:rPr>
                      <w:rFonts w:ascii="Arial" w:hAnsi="Arial" w:cs="Arial"/>
                      <w:sz w:val="22"/>
                      <w:szCs w:val="22"/>
                    </w:rPr>
                  </w:pPr>
                  <w:r>
                    <w:rPr>
                      <w:rFonts w:ascii="Arial" w:hAnsi="Arial" w:cs="Arial"/>
                      <w:sz w:val="22"/>
                      <w:szCs w:val="22"/>
                    </w:rPr>
                    <w:t>Go for a family</w:t>
                  </w:r>
                  <w:r w:rsidR="00100E52">
                    <w:rPr>
                      <w:rFonts w:ascii="Arial" w:hAnsi="Arial" w:cs="Arial"/>
                      <w:sz w:val="22"/>
                      <w:szCs w:val="22"/>
                    </w:rPr>
                    <w:t xml:space="preserve"> walk or</w:t>
                  </w:r>
                  <w:r>
                    <w:rPr>
                      <w:rFonts w:ascii="Arial" w:hAnsi="Arial" w:cs="Arial"/>
                      <w:sz w:val="22"/>
                      <w:szCs w:val="22"/>
                    </w:rPr>
                    <w:t xml:space="preserve"> drive.</w:t>
                  </w:r>
                </w:p>
                <w:p w:rsidR="00FD1FCB" w:rsidRDefault="000E72B6" w:rsidP="004F7C60">
                  <w:pPr>
                    <w:numPr>
                      <w:ilvl w:val="0"/>
                      <w:numId w:val="12"/>
                    </w:numPr>
                    <w:rPr>
                      <w:rFonts w:ascii="Arial" w:hAnsi="Arial" w:cs="Arial"/>
                      <w:sz w:val="22"/>
                      <w:szCs w:val="22"/>
                    </w:rPr>
                  </w:pPr>
                  <w:r w:rsidRPr="000E72B6">
                    <w:rPr>
                      <w:rFonts w:ascii="Arial" w:hAnsi="Arial" w:cs="Arial"/>
                      <w:sz w:val="22"/>
                      <w:szCs w:val="22"/>
                    </w:rPr>
                    <w:t>Give two people each a coin, and have them</w:t>
                  </w:r>
                  <w:r>
                    <w:rPr>
                      <w:rFonts w:ascii="Arial" w:hAnsi="Arial" w:cs="Arial"/>
                      <w:sz w:val="22"/>
                      <w:szCs w:val="22"/>
                    </w:rPr>
                    <w:t xml:space="preserve"> </w:t>
                  </w:r>
                  <w:r w:rsidR="000670B8" w:rsidRPr="000E72B6">
                    <w:rPr>
                      <w:rFonts w:ascii="Arial" w:hAnsi="Arial" w:cs="Arial"/>
                      <w:sz w:val="22"/>
                      <w:szCs w:val="22"/>
                    </w:rPr>
                    <w:t xml:space="preserve">flip </w:t>
                  </w:r>
                  <w:r>
                    <w:rPr>
                      <w:rFonts w:ascii="Arial" w:hAnsi="Arial" w:cs="Arial"/>
                      <w:sz w:val="22"/>
                      <w:szCs w:val="22"/>
                    </w:rPr>
                    <w:t>the coins</w:t>
                  </w:r>
                  <w:r w:rsidR="000670B8" w:rsidRPr="000E72B6">
                    <w:rPr>
                      <w:rFonts w:ascii="Arial" w:hAnsi="Arial" w:cs="Arial"/>
                      <w:sz w:val="22"/>
                      <w:szCs w:val="22"/>
                    </w:rPr>
                    <w:t xml:space="preserve"> </w:t>
                  </w:r>
                  <w:r w:rsidR="00651D41">
                    <w:rPr>
                      <w:rFonts w:ascii="Arial" w:hAnsi="Arial" w:cs="Arial"/>
                      <w:sz w:val="22"/>
                      <w:szCs w:val="22"/>
                    </w:rPr>
                    <w:t>just before</w:t>
                  </w:r>
                  <w:r w:rsidR="000670B8" w:rsidRPr="000E72B6">
                    <w:rPr>
                      <w:rFonts w:ascii="Arial" w:hAnsi="Arial" w:cs="Arial"/>
                      <w:sz w:val="22"/>
                      <w:szCs w:val="22"/>
                    </w:rPr>
                    <w:t xml:space="preserve"> </w:t>
                  </w:r>
                  <w:r w:rsidR="00651D41">
                    <w:rPr>
                      <w:rFonts w:ascii="Arial" w:hAnsi="Arial" w:cs="Arial"/>
                      <w:sz w:val="22"/>
                      <w:szCs w:val="22"/>
                    </w:rPr>
                    <w:t xml:space="preserve">arriving at </w:t>
                  </w:r>
                  <w:r w:rsidR="000670B8" w:rsidRPr="000E72B6">
                    <w:rPr>
                      <w:rFonts w:ascii="Arial" w:hAnsi="Arial" w:cs="Arial"/>
                      <w:sz w:val="22"/>
                      <w:szCs w:val="22"/>
                    </w:rPr>
                    <w:t xml:space="preserve">each </w:t>
                  </w:r>
                  <w:r w:rsidR="00100E52">
                    <w:rPr>
                      <w:rFonts w:ascii="Arial" w:hAnsi="Arial" w:cs="Arial"/>
                      <w:sz w:val="22"/>
                      <w:szCs w:val="22"/>
                    </w:rPr>
                    <w:t xml:space="preserve">corner or </w:t>
                  </w:r>
                  <w:r w:rsidR="000670B8" w:rsidRPr="000E72B6">
                    <w:rPr>
                      <w:rFonts w:ascii="Arial" w:hAnsi="Arial" w:cs="Arial"/>
                      <w:sz w:val="22"/>
                      <w:szCs w:val="22"/>
                    </w:rPr>
                    <w:t xml:space="preserve">intersection. </w:t>
                  </w:r>
                </w:p>
                <w:p w:rsidR="00FD1FCB" w:rsidRDefault="000670B8" w:rsidP="00FD1FCB">
                  <w:pPr>
                    <w:numPr>
                      <w:ilvl w:val="0"/>
                      <w:numId w:val="12"/>
                    </w:numPr>
                    <w:ind w:left="1080"/>
                    <w:rPr>
                      <w:rFonts w:ascii="Arial" w:hAnsi="Arial" w:cs="Arial"/>
                      <w:sz w:val="22"/>
                      <w:szCs w:val="22"/>
                    </w:rPr>
                  </w:pPr>
                  <w:r w:rsidRPr="000E72B6">
                    <w:rPr>
                      <w:rFonts w:ascii="Arial" w:hAnsi="Arial" w:cs="Arial"/>
                      <w:sz w:val="22"/>
                      <w:szCs w:val="22"/>
                    </w:rPr>
                    <w:t xml:space="preserve">If both coins are tails, go left. </w:t>
                  </w:r>
                </w:p>
                <w:p w:rsidR="00FD1FCB" w:rsidRDefault="00FD1FCB" w:rsidP="00FD1FCB">
                  <w:pPr>
                    <w:numPr>
                      <w:ilvl w:val="0"/>
                      <w:numId w:val="12"/>
                    </w:numPr>
                    <w:ind w:left="1080"/>
                    <w:rPr>
                      <w:rFonts w:ascii="Arial" w:hAnsi="Arial" w:cs="Arial"/>
                      <w:sz w:val="22"/>
                      <w:szCs w:val="22"/>
                    </w:rPr>
                  </w:pPr>
                  <w:r>
                    <w:rPr>
                      <w:rFonts w:ascii="Arial" w:hAnsi="Arial" w:cs="Arial"/>
                      <w:sz w:val="22"/>
                      <w:szCs w:val="22"/>
                    </w:rPr>
                    <w:t>I</w:t>
                  </w:r>
                  <w:r w:rsidR="000670B8" w:rsidRPr="000E72B6">
                    <w:rPr>
                      <w:rFonts w:ascii="Arial" w:hAnsi="Arial" w:cs="Arial"/>
                      <w:sz w:val="22"/>
                      <w:szCs w:val="22"/>
                    </w:rPr>
                    <w:t>f both coins are heads</w:t>
                  </w:r>
                  <w:r w:rsidR="000E72B6" w:rsidRPr="000E72B6">
                    <w:rPr>
                      <w:rFonts w:ascii="Arial" w:hAnsi="Arial" w:cs="Arial"/>
                      <w:sz w:val="22"/>
                      <w:szCs w:val="22"/>
                    </w:rPr>
                    <w:t xml:space="preserve">, go right. </w:t>
                  </w:r>
                </w:p>
                <w:p w:rsidR="000670B8" w:rsidRPr="000E72B6" w:rsidRDefault="000E72B6" w:rsidP="00FD1FCB">
                  <w:pPr>
                    <w:numPr>
                      <w:ilvl w:val="0"/>
                      <w:numId w:val="12"/>
                    </w:numPr>
                    <w:ind w:left="1080"/>
                    <w:rPr>
                      <w:rFonts w:ascii="Arial" w:hAnsi="Arial" w:cs="Arial"/>
                      <w:sz w:val="22"/>
                      <w:szCs w:val="22"/>
                    </w:rPr>
                  </w:pPr>
                  <w:r w:rsidRPr="000E72B6">
                    <w:rPr>
                      <w:rFonts w:ascii="Arial" w:hAnsi="Arial" w:cs="Arial"/>
                      <w:sz w:val="22"/>
                      <w:szCs w:val="22"/>
                    </w:rPr>
                    <w:t>If one coin is</w:t>
                  </w:r>
                  <w:r w:rsidR="00100E52">
                    <w:rPr>
                      <w:rFonts w:ascii="Arial" w:hAnsi="Arial" w:cs="Arial"/>
                      <w:sz w:val="22"/>
                      <w:szCs w:val="22"/>
                    </w:rPr>
                    <w:t xml:space="preserve"> a tail</w:t>
                  </w:r>
                  <w:r w:rsidR="000670B8" w:rsidRPr="000E72B6">
                    <w:rPr>
                      <w:rFonts w:ascii="Arial" w:hAnsi="Arial" w:cs="Arial"/>
                      <w:sz w:val="22"/>
                      <w:szCs w:val="22"/>
                    </w:rPr>
                    <w:t xml:space="preserve"> and one is</w:t>
                  </w:r>
                  <w:r w:rsidR="00100E52">
                    <w:rPr>
                      <w:rFonts w:ascii="Arial" w:hAnsi="Arial" w:cs="Arial"/>
                      <w:sz w:val="22"/>
                      <w:szCs w:val="22"/>
                    </w:rPr>
                    <w:t xml:space="preserve"> a head</w:t>
                  </w:r>
                  <w:r w:rsidR="000670B8" w:rsidRPr="000E72B6">
                    <w:rPr>
                      <w:rFonts w:ascii="Arial" w:hAnsi="Arial" w:cs="Arial"/>
                      <w:sz w:val="22"/>
                      <w:szCs w:val="22"/>
                    </w:rPr>
                    <w:t>, go straight.</w:t>
                  </w:r>
                </w:p>
                <w:p w:rsidR="000670B8" w:rsidRPr="00B516F1" w:rsidRDefault="00D92F15" w:rsidP="00534B12">
                  <w:pPr>
                    <w:numPr>
                      <w:ilvl w:val="0"/>
                      <w:numId w:val="12"/>
                    </w:numPr>
                    <w:rPr>
                      <w:rFonts w:ascii="Arial" w:hAnsi="Arial" w:cs="Arial"/>
                      <w:sz w:val="22"/>
                      <w:szCs w:val="22"/>
                    </w:rPr>
                  </w:pPr>
                  <w:r>
                    <w:rPr>
                      <w:rFonts w:ascii="Arial" w:hAnsi="Arial" w:cs="Arial"/>
                      <w:sz w:val="22"/>
                      <w:szCs w:val="22"/>
                    </w:rPr>
                    <w:t>T</w:t>
                  </w:r>
                  <w:r w:rsidR="00C25FC4">
                    <w:rPr>
                      <w:rFonts w:ascii="Arial" w:hAnsi="Arial" w:cs="Arial"/>
                      <w:sz w:val="22"/>
                      <w:szCs w:val="22"/>
                    </w:rPr>
                    <w:t>alk about how the coins showed you the</w:t>
                  </w:r>
                  <w:r w:rsidR="00667BFB">
                    <w:rPr>
                      <w:rFonts w:ascii="Arial" w:hAnsi="Arial" w:cs="Arial"/>
                      <w:sz w:val="22"/>
                      <w:szCs w:val="22"/>
                    </w:rPr>
                    <w:t xml:space="preserve"> right way to</w:t>
                  </w:r>
                  <w:r w:rsidR="00C25FC4">
                    <w:rPr>
                      <w:rFonts w:ascii="Arial" w:hAnsi="Arial" w:cs="Arial"/>
                      <w:sz w:val="22"/>
                      <w:szCs w:val="22"/>
                    </w:rPr>
                    <w:t xml:space="preserve"> go</w:t>
                  </w:r>
                  <w:r w:rsidR="00081CDC">
                    <w:rPr>
                      <w:rFonts w:ascii="Arial" w:hAnsi="Arial" w:cs="Arial"/>
                      <w:sz w:val="22"/>
                      <w:szCs w:val="22"/>
                    </w:rPr>
                    <w:t>. Then talk about</w:t>
                  </w:r>
                  <w:r w:rsidR="00C25FC4">
                    <w:rPr>
                      <w:rFonts w:ascii="Arial" w:hAnsi="Arial" w:cs="Arial"/>
                      <w:sz w:val="22"/>
                      <w:szCs w:val="22"/>
                    </w:rPr>
                    <w:t xml:space="preserve"> how Jesus shows us the right </w:t>
                  </w:r>
                  <w:r w:rsidR="00700A21">
                    <w:rPr>
                      <w:rFonts w:ascii="Arial" w:hAnsi="Arial" w:cs="Arial"/>
                      <w:sz w:val="22"/>
                      <w:szCs w:val="22"/>
                    </w:rPr>
                    <w:t>thing to do</w:t>
                  </w:r>
                  <w:r w:rsidR="00FD1FCB">
                    <w:rPr>
                      <w:rFonts w:ascii="Arial" w:hAnsi="Arial" w:cs="Arial"/>
                      <w:sz w:val="22"/>
                      <w:szCs w:val="22"/>
                    </w:rPr>
                    <w:t xml:space="preserve">: </w:t>
                  </w:r>
                  <w:r w:rsidR="002B4C3F">
                    <w:rPr>
                      <w:rFonts w:ascii="Arial" w:hAnsi="Arial" w:cs="Arial"/>
                      <w:sz w:val="22"/>
                      <w:szCs w:val="22"/>
                    </w:rPr>
                    <w:t>S</w:t>
                  </w:r>
                  <w:r w:rsidR="00FD1FCB">
                    <w:rPr>
                      <w:rFonts w:ascii="Arial" w:hAnsi="Arial" w:cs="Arial"/>
                      <w:sz w:val="22"/>
                      <w:szCs w:val="22"/>
                    </w:rPr>
                    <w:t>hare God’s love.</w:t>
                  </w:r>
                </w:p>
              </w:txbxContent>
            </v:textbox>
          </v:shape>
        </w:pict>
      </w:r>
      <w:r w:rsidR="008174C9" w:rsidRPr="00444D0B">
        <w:rPr>
          <w:sz w:val="16"/>
          <w:szCs w:val="16"/>
          <w:lang w:eastAsia="zh-TW"/>
        </w:rPr>
        <w:pict>
          <v:shape id="_x0000_s1027" type="#_x0000_t202" style="position:absolute;left:0;text-align:left;margin-left:282.55pt;margin-top:103.8pt;width:247.55pt;height:106.65pt;z-index:251654656;mso-width-relative:margin;mso-height-relative:margin">
            <v:textbox style="mso-next-textbox:#_x0000_s1027">
              <w:txbxContent>
                <w:p w:rsidR="00155B0E" w:rsidRDefault="00155B0E" w:rsidP="00155B0E">
                  <w:pPr>
                    <w:jc w:val="center"/>
                    <w:rPr>
                      <w:rFonts w:ascii="Arial" w:hAnsi="Arial" w:cs="Arial"/>
                      <w:b/>
                      <w:sz w:val="22"/>
                      <w:szCs w:val="22"/>
                    </w:rPr>
                  </w:pPr>
                  <w:r w:rsidRPr="009E7213">
                    <w:rPr>
                      <w:rFonts w:ascii="Arial" w:hAnsi="Arial" w:cs="Arial"/>
                      <w:b/>
                      <w:sz w:val="22"/>
                      <w:szCs w:val="22"/>
                    </w:rPr>
                    <w:t>Church Announcements</w:t>
                  </w:r>
                </w:p>
                <w:p w:rsidR="00155B0E" w:rsidRPr="00330E31" w:rsidRDefault="00155B0E" w:rsidP="00155B0E">
                  <w:pPr>
                    <w:numPr>
                      <w:ilvl w:val="0"/>
                      <w:numId w:val="11"/>
                    </w:numPr>
                    <w:ind w:left="180" w:hanging="180"/>
                    <w:rPr>
                      <w:rFonts w:ascii="Arial" w:hAnsi="Arial" w:cs="Arial"/>
                      <w:sz w:val="22"/>
                      <w:szCs w:val="22"/>
                    </w:rPr>
                  </w:pPr>
                  <w:r w:rsidRPr="00330E31">
                    <w:rPr>
                      <w:rFonts w:ascii="Arial" w:hAnsi="Arial" w:cs="Arial"/>
                      <w:sz w:val="22"/>
                      <w:szCs w:val="22"/>
                    </w:rPr>
                    <w:t>[Type your content here]</w:t>
                  </w:r>
                </w:p>
                <w:p w:rsidR="00374B35" w:rsidRPr="009E7213" w:rsidRDefault="00374B35" w:rsidP="009E7213">
                  <w:pPr>
                    <w:jc w:val="center"/>
                    <w:rPr>
                      <w:rFonts w:ascii="Arial" w:hAnsi="Arial" w:cs="Arial"/>
                      <w:b/>
                      <w:sz w:val="22"/>
                      <w:szCs w:val="22"/>
                    </w:rPr>
                  </w:pPr>
                </w:p>
              </w:txbxContent>
            </v:textbox>
          </v:shape>
        </w:pict>
      </w:r>
      <w:r w:rsidR="00782F9E">
        <w:rPr>
          <w:noProof/>
          <w:sz w:val="16"/>
          <w:szCs w:val="16"/>
        </w:rPr>
        <w:pict>
          <v:shapetype id="_x0000_t32" coordsize="21600,21600" o:spt="32" o:oned="t" path="m,l21600,21600e" filled="f">
            <v:path arrowok="t" fillok="f" o:connecttype="none"/>
            <o:lock v:ext="edit" shapetype="t"/>
          </v:shapetype>
          <v:shape id="_x0000_s1041" type="#_x0000_t32" style="position:absolute;left:0;text-align:left;margin-left:11.45pt;margin-top:10.75pt;width:522pt;height:0;z-index:251658752" o:connectortype="straight" strokecolor="#bbbdbf" strokeweight="1.5pt"/>
        </w:pict>
      </w:r>
      <w:r w:rsidR="00444D0B" w:rsidRPr="00444D0B">
        <w:rPr>
          <w:sz w:val="16"/>
          <w:szCs w:val="16"/>
          <w:lang w:eastAsia="zh-TW"/>
        </w:rPr>
        <w:pict>
          <v:shape id="_x0000_s1029" type="#_x0000_t202" style="position:absolute;left:0;text-align:left;margin-left:0;margin-top:218.8pt;width:540.7pt;height:34.6pt;z-index:251655680;mso-position-horizontal:center;mso-width-relative:margin;mso-height-relative:margin" fillcolor="#98d953" stroked="f">
            <v:textbox style="mso-next-textbox:#_x0000_s1029">
              <w:txbxContent>
                <w:p w:rsidR="00A17F92" w:rsidRDefault="00A17F92" w:rsidP="000E05F7">
                  <w:pPr>
                    <w:jc w:val="center"/>
                    <w:rPr>
                      <w:rFonts w:ascii="Arial" w:eastAsia="Calibri" w:hAnsi="Arial" w:cs="Arial"/>
                      <w:bCs/>
                      <w:i/>
                    </w:rPr>
                  </w:pPr>
                  <w:r w:rsidRPr="00A17F92">
                    <w:rPr>
                      <w:rFonts w:ascii="Arial" w:eastAsia="Calibri" w:hAnsi="Arial" w:cs="Arial"/>
                      <w:bCs/>
                      <w:i/>
                    </w:rPr>
                    <w:t>“Remember, it is sin to know what you ought to do and t</w:t>
                  </w:r>
                  <w:r>
                    <w:rPr>
                      <w:rFonts w:ascii="Arial" w:eastAsia="Calibri" w:hAnsi="Arial" w:cs="Arial"/>
                      <w:bCs/>
                      <w:i/>
                    </w:rPr>
                    <w:t>hen not do it”</w:t>
                  </w:r>
                </w:p>
                <w:p w:rsidR="00374B35" w:rsidRPr="00A17F92" w:rsidRDefault="00A17F92" w:rsidP="000E05F7">
                  <w:pPr>
                    <w:jc w:val="center"/>
                    <w:rPr>
                      <w:rFonts w:ascii="Arial" w:hAnsi="Arial" w:cs="Arial"/>
                      <w:i/>
                    </w:rPr>
                  </w:pPr>
                  <w:r w:rsidRPr="00A17F92">
                    <w:rPr>
                      <w:rFonts w:ascii="Arial" w:eastAsia="Calibri" w:hAnsi="Arial" w:cs="Arial"/>
                      <w:bCs/>
                      <w:i/>
                    </w:rPr>
                    <w:t>(James 4:17).</w:t>
                  </w:r>
                </w:p>
              </w:txbxContent>
            </v:textbox>
          </v:shape>
        </w:pict>
      </w:r>
    </w:p>
    <w:sectPr w:rsidR="009E7213" w:rsidRPr="00444D0B" w:rsidSect="00E6234B">
      <w:footerReference w:type="default" r:id="rId11"/>
      <w:pgSz w:w="12240" w:h="15840"/>
      <w:pgMar w:top="720" w:right="720" w:bottom="720" w:left="720" w:header="720" w:footer="5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4DC" w:rsidRDefault="006664DC" w:rsidP="00782F9E">
      <w:r>
        <w:separator/>
      </w:r>
    </w:p>
  </w:endnote>
  <w:endnote w:type="continuationSeparator" w:id="0">
    <w:p w:rsidR="006664DC" w:rsidRDefault="006664DC" w:rsidP="00782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B35" w:rsidRPr="00782F9E" w:rsidRDefault="00374B35" w:rsidP="00782F9E">
    <w:pPr>
      <w:pStyle w:val="Footer"/>
      <w:jc w:val="center"/>
      <w:rPr>
        <w:rFonts w:ascii="Arial" w:hAnsi="Arial" w:cs="Arial"/>
        <w:sz w:val="16"/>
        <w:szCs w:val="16"/>
      </w:rPr>
    </w:pPr>
    <w:r>
      <w:rPr>
        <w:rFonts w:ascii="Arial" w:hAnsi="Arial" w:cs="Arial"/>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9.6pt">
          <v:imagedata r:id="rId1" o:title="ScreenShot001"/>
        </v:shape>
      </w:pict>
    </w:r>
    <w:r>
      <w:rPr>
        <w:rFonts w:ascii="Arial" w:hAnsi="Arial" w:cs="Arial"/>
        <w:sz w:val="16"/>
        <w:szCs w:val="16"/>
      </w:rPr>
      <w:t xml:space="preserve">  Digging </w:t>
    </w:r>
    <w:proofErr w:type="gramStart"/>
    <w:r>
      <w:rPr>
        <w:rFonts w:ascii="Arial" w:hAnsi="Arial" w:cs="Arial"/>
        <w:sz w:val="16"/>
        <w:szCs w:val="16"/>
      </w:rPr>
      <w:t>In</w:t>
    </w:r>
    <w:r w:rsidRPr="00782F9E">
      <w:rPr>
        <w:rFonts w:ascii="Arial" w:hAnsi="Arial" w:cs="Arial"/>
        <w:sz w:val="16"/>
        <w:szCs w:val="16"/>
      </w:rPr>
      <w:t>to</w:t>
    </w:r>
    <w:proofErr w:type="gramEnd"/>
    <w:r>
      <w:rPr>
        <w:rFonts w:ascii="Arial" w:hAnsi="Arial" w:cs="Arial"/>
        <w:sz w:val="16"/>
        <w:szCs w:val="16"/>
      </w:rPr>
      <w:t xml:space="preserve"> the Life of Jesus. Copyright © </w:t>
    </w:r>
    <w:r w:rsidRPr="00782F9E">
      <w:rPr>
        <w:rFonts w:ascii="Arial" w:hAnsi="Arial" w:cs="Arial"/>
        <w:sz w:val="16"/>
        <w:szCs w:val="16"/>
      </w:rPr>
      <w:t>Group Publishing, Inc. Permission to reproduce granted for local church use.</w:t>
    </w:r>
    <w:r>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4DC" w:rsidRDefault="006664DC" w:rsidP="00782F9E">
      <w:r>
        <w:separator/>
      </w:r>
    </w:p>
  </w:footnote>
  <w:footnote w:type="continuationSeparator" w:id="0">
    <w:p w:rsidR="006664DC" w:rsidRDefault="006664DC" w:rsidP="00782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D2C36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6485618"/>
    <w:multiLevelType w:val="hybridMultilevel"/>
    <w:tmpl w:val="37D6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611DC9"/>
    <w:multiLevelType w:val="hybridMultilevel"/>
    <w:tmpl w:val="BB2E4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176AD1"/>
    <w:multiLevelType w:val="hybridMultilevel"/>
    <w:tmpl w:val="4552F0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6325A9"/>
    <w:multiLevelType w:val="hybridMultilevel"/>
    <w:tmpl w:val="F42274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90779F"/>
    <w:multiLevelType w:val="hybridMultilevel"/>
    <w:tmpl w:val="DAC6933A"/>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41A47FC4"/>
    <w:multiLevelType w:val="hybridMultilevel"/>
    <w:tmpl w:val="C5DC3B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F56435"/>
    <w:multiLevelType w:val="hybridMultilevel"/>
    <w:tmpl w:val="2AF8B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6F1A52"/>
    <w:multiLevelType w:val="hybridMultilevel"/>
    <w:tmpl w:val="09B0F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D61989"/>
    <w:multiLevelType w:val="hybridMultilevel"/>
    <w:tmpl w:val="CB6A1E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C70794"/>
    <w:multiLevelType w:val="hybridMultilevel"/>
    <w:tmpl w:val="D0FC14E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ED69D7"/>
    <w:multiLevelType w:val="hybridMultilevel"/>
    <w:tmpl w:val="31ACF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871750"/>
    <w:multiLevelType w:val="hybridMultilevel"/>
    <w:tmpl w:val="38D83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F82D19"/>
    <w:multiLevelType w:val="hybridMultilevel"/>
    <w:tmpl w:val="C62E50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12"/>
  </w:num>
  <w:num w:numId="4">
    <w:abstractNumId w:val="3"/>
  </w:num>
  <w:num w:numId="5">
    <w:abstractNumId w:val="6"/>
  </w:num>
  <w:num w:numId="6">
    <w:abstractNumId w:val="1"/>
  </w:num>
  <w:num w:numId="7">
    <w:abstractNumId w:val="11"/>
  </w:num>
  <w:num w:numId="8">
    <w:abstractNumId w:val="5"/>
  </w:num>
  <w:num w:numId="9">
    <w:abstractNumId w:val="2"/>
  </w:num>
  <w:num w:numId="10">
    <w:abstractNumId w:val="9"/>
  </w:num>
  <w:num w:numId="11">
    <w:abstractNumId w:val="7"/>
  </w:num>
  <w:num w:numId="12">
    <w:abstractNumId w:val="4"/>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drawingGridHorizontalSpacing w:val="120"/>
  <w:displayHorizontalDrawingGridEvery w:val="2"/>
  <w:characterSpacingControl w:val="doNotCompress"/>
  <w:hdrShapeDefaults>
    <o:shapedefaults v:ext="edit" spidmax="3074">
      <o:colormru v:ext="edit" colors="#98d953,#c9a0ce"/>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7213"/>
    <w:rsid w:val="000006BF"/>
    <w:rsid w:val="00001D4C"/>
    <w:rsid w:val="00013843"/>
    <w:rsid w:val="00016291"/>
    <w:rsid w:val="00020D7E"/>
    <w:rsid w:val="00032EB4"/>
    <w:rsid w:val="00055236"/>
    <w:rsid w:val="000670B8"/>
    <w:rsid w:val="00071870"/>
    <w:rsid w:val="00081CDC"/>
    <w:rsid w:val="00094E87"/>
    <w:rsid w:val="00096BEB"/>
    <w:rsid w:val="000D069C"/>
    <w:rsid w:val="000E05F7"/>
    <w:rsid w:val="000E69B4"/>
    <w:rsid w:val="000E72B6"/>
    <w:rsid w:val="00100E52"/>
    <w:rsid w:val="00107DA2"/>
    <w:rsid w:val="00116AF5"/>
    <w:rsid w:val="0012267C"/>
    <w:rsid w:val="00143D6B"/>
    <w:rsid w:val="00155B0E"/>
    <w:rsid w:val="001D6929"/>
    <w:rsid w:val="001E194B"/>
    <w:rsid w:val="001E28C1"/>
    <w:rsid w:val="001F0345"/>
    <w:rsid w:val="001F079A"/>
    <w:rsid w:val="00203219"/>
    <w:rsid w:val="00216187"/>
    <w:rsid w:val="002236EE"/>
    <w:rsid w:val="00241237"/>
    <w:rsid w:val="00273FA7"/>
    <w:rsid w:val="00274010"/>
    <w:rsid w:val="002762EB"/>
    <w:rsid w:val="002957CF"/>
    <w:rsid w:val="00295F17"/>
    <w:rsid w:val="002A4430"/>
    <w:rsid w:val="002B4C3F"/>
    <w:rsid w:val="002C3DD7"/>
    <w:rsid w:val="002E07A6"/>
    <w:rsid w:val="002E17D5"/>
    <w:rsid w:val="002E6EE4"/>
    <w:rsid w:val="002F191D"/>
    <w:rsid w:val="002F7A49"/>
    <w:rsid w:val="003143C9"/>
    <w:rsid w:val="00315139"/>
    <w:rsid w:val="00320468"/>
    <w:rsid w:val="00324F5F"/>
    <w:rsid w:val="00337C2A"/>
    <w:rsid w:val="00373156"/>
    <w:rsid w:val="00374B35"/>
    <w:rsid w:val="00394284"/>
    <w:rsid w:val="003B1687"/>
    <w:rsid w:val="003B18C6"/>
    <w:rsid w:val="003C21A1"/>
    <w:rsid w:val="003C6A22"/>
    <w:rsid w:val="003E3F5A"/>
    <w:rsid w:val="003E6192"/>
    <w:rsid w:val="003F1355"/>
    <w:rsid w:val="00401BCD"/>
    <w:rsid w:val="0041557A"/>
    <w:rsid w:val="00415B49"/>
    <w:rsid w:val="00425493"/>
    <w:rsid w:val="00432857"/>
    <w:rsid w:val="0043448A"/>
    <w:rsid w:val="00435B09"/>
    <w:rsid w:val="00444D0B"/>
    <w:rsid w:val="00462FD7"/>
    <w:rsid w:val="00481FC1"/>
    <w:rsid w:val="00483E5C"/>
    <w:rsid w:val="00487BA5"/>
    <w:rsid w:val="0049647D"/>
    <w:rsid w:val="00496B75"/>
    <w:rsid w:val="00497D7B"/>
    <w:rsid w:val="004B4663"/>
    <w:rsid w:val="004C0FA4"/>
    <w:rsid w:val="004E19EF"/>
    <w:rsid w:val="004F32C6"/>
    <w:rsid w:val="004F7C60"/>
    <w:rsid w:val="00507DCA"/>
    <w:rsid w:val="005245B6"/>
    <w:rsid w:val="00534B12"/>
    <w:rsid w:val="0055075C"/>
    <w:rsid w:val="00552805"/>
    <w:rsid w:val="005847F2"/>
    <w:rsid w:val="00584C00"/>
    <w:rsid w:val="005A197D"/>
    <w:rsid w:val="005B4B1D"/>
    <w:rsid w:val="005C0252"/>
    <w:rsid w:val="005C214E"/>
    <w:rsid w:val="005C4D31"/>
    <w:rsid w:val="005D44D8"/>
    <w:rsid w:val="005D4A71"/>
    <w:rsid w:val="005F0757"/>
    <w:rsid w:val="005F2435"/>
    <w:rsid w:val="005F7116"/>
    <w:rsid w:val="0062463A"/>
    <w:rsid w:val="00642504"/>
    <w:rsid w:val="006426AD"/>
    <w:rsid w:val="00651D41"/>
    <w:rsid w:val="006578C0"/>
    <w:rsid w:val="006664DC"/>
    <w:rsid w:val="00667BFB"/>
    <w:rsid w:val="00672B66"/>
    <w:rsid w:val="00686820"/>
    <w:rsid w:val="006875C2"/>
    <w:rsid w:val="00687D72"/>
    <w:rsid w:val="006C2FCF"/>
    <w:rsid w:val="006D044A"/>
    <w:rsid w:val="006E0AF3"/>
    <w:rsid w:val="006F3770"/>
    <w:rsid w:val="006F43DE"/>
    <w:rsid w:val="006F6DE6"/>
    <w:rsid w:val="00700A21"/>
    <w:rsid w:val="007124F5"/>
    <w:rsid w:val="00717987"/>
    <w:rsid w:val="00725612"/>
    <w:rsid w:val="00744567"/>
    <w:rsid w:val="007553AC"/>
    <w:rsid w:val="00765295"/>
    <w:rsid w:val="00774F57"/>
    <w:rsid w:val="00782F9E"/>
    <w:rsid w:val="0079340C"/>
    <w:rsid w:val="007B6ABB"/>
    <w:rsid w:val="007C1709"/>
    <w:rsid w:val="007F1178"/>
    <w:rsid w:val="007F4589"/>
    <w:rsid w:val="0080517A"/>
    <w:rsid w:val="008174C9"/>
    <w:rsid w:val="00836210"/>
    <w:rsid w:val="00837DC9"/>
    <w:rsid w:val="00854E0E"/>
    <w:rsid w:val="00854E25"/>
    <w:rsid w:val="008624F4"/>
    <w:rsid w:val="00866688"/>
    <w:rsid w:val="008A5319"/>
    <w:rsid w:val="008B06AE"/>
    <w:rsid w:val="008B076D"/>
    <w:rsid w:val="008B07B0"/>
    <w:rsid w:val="008C63D5"/>
    <w:rsid w:val="008D0462"/>
    <w:rsid w:val="008D67F9"/>
    <w:rsid w:val="008F2BDE"/>
    <w:rsid w:val="008F7003"/>
    <w:rsid w:val="008F7C3E"/>
    <w:rsid w:val="009261FF"/>
    <w:rsid w:val="00932692"/>
    <w:rsid w:val="00952286"/>
    <w:rsid w:val="00952B6E"/>
    <w:rsid w:val="00971A15"/>
    <w:rsid w:val="00982061"/>
    <w:rsid w:val="00982863"/>
    <w:rsid w:val="00984DE1"/>
    <w:rsid w:val="00991B90"/>
    <w:rsid w:val="009948C8"/>
    <w:rsid w:val="009963C3"/>
    <w:rsid w:val="009973D2"/>
    <w:rsid w:val="009B73DA"/>
    <w:rsid w:val="009D55B1"/>
    <w:rsid w:val="009D68D8"/>
    <w:rsid w:val="009E7213"/>
    <w:rsid w:val="00A0746D"/>
    <w:rsid w:val="00A078FF"/>
    <w:rsid w:val="00A148DC"/>
    <w:rsid w:val="00A17F92"/>
    <w:rsid w:val="00A25733"/>
    <w:rsid w:val="00A62789"/>
    <w:rsid w:val="00A62869"/>
    <w:rsid w:val="00A67A53"/>
    <w:rsid w:val="00A73423"/>
    <w:rsid w:val="00A82000"/>
    <w:rsid w:val="00AA5FA8"/>
    <w:rsid w:val="00AC4CA2"/>
    <w:rsid w:val="00AF4F66"/>
    <w:rsid w:val="00B00187"/>
    <w:rsid w:val="00B37E41"/>
    <w:rsid w:val="00B4283C"/>
    <w:rsid w:val="00B516F1"/>
    <w:rsid w:val="00B712E7"/>
    <w:rsid w:val="00B95E6C"/>
    <w:rsid w:val="00BA5191"/>
    <w:rsid w:val="00BA6C14"/>
    <w:rsid w:val="00BF0DFC"/>
    <w:rsid w:val="00BF35F6"/>
    <w:rsid w:val="00BF766B"/>
    <w:rsid w:val="00C25FC4"/>
    <w:rsid w:val="00C43A82"/>
    <w:rsid w:val="00C56C7B"/>
    <w:rsid w:val="00C61743"/>
    <w:rsid w:val="00C934CF"/>
    <w:rsid w:val="00C967E1"/>
    <w:rsid w:val="00CB07CF"/>
    <w:rsid w:val="00CB7828"/>
    <w:rsid w:val="00CC426A"/>
    <w:rsid w:val="00CC5307"/>
    <w:rsid w:val="00D14A9E"/>
    <w:rsid w:val="00D26BF5"/>
    <w:rsid w:val="00D277B3"/>
    <w:rsid w:val="00D32F8B"/>
    <w:rsid w:val="00D44077"/>
    <w:rsid w:val="00D467B4"/>
    <w:rsid w:val="00D62580"/>
    <w:rsid w:val="00D85104"/>
    <w:rsid w:val="00D92F15"/>
    <w:rsid w:val="00D93723"/>
    <w:rsid w:val="00DA5E0E"/>
    <w:rsid w:val="00DB4886"/>
    <w:rsid w:val="00DB513C"/>
    <w:rsid w:val="00DD6BDD"/>
    <w:rsid w:val="00DD7325"/>
    <w:rsid w:val="00DE33B2"/>
    <w:rsid w:val="00DF0913"/>
    <w:rsid w:val="00E0694C"/>
    <w:rsid w:val="00E14C37"/>
    <w:rsid w:val="00E33F0F"/>
    <w:rsid w:val="00E5307F"/>
    <w:rsid w:val="00E5423A"/>
    <w:rsid w:val="00E6234B"/>
    <w:rsid w:val="00E86B90"/>
    <w:rsid w:val="00EE4111"/>
    <w:rsid w:val="00F02019"/>
    <w:rsid w:val="00F055D3"/>
    <w:rsid w:val="00F128B1"/>
    <w:rsid w:val="00F2616D"/>
    <w:rsid w:val="00F4389F"/>
    <w:rsid w:val="00F443E2"/>
    <w:rsid w:val="00F67ECC"/>
    <w:rsid w:val="00FA0601"/>
    <w:rsid w:val="00FA778D"/>
    <w:rsid w:val="00FC09AB"/>
    <w:rsid w:val="00FD1FCB"/>
    <w:rsid w:val="00FF0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98d953,#c9a0ce"/>
    </o:shapedefaults>
    <o:shapelayout v:ext="edit">
      <o:idmap v:ext="edit" data="1"/>
      <o:rules v:ext="edit">
        <o:r id="V:Rule1" type="connector" idref="#_x0000_s1041"/>
      </o:rules>
    </o:shapelayout>
  </w:shapeDefaults>
  <w:decimalSymbol w:val="."/>
  <w:listSeparator w:val=","/>
  <w15:chartTrackingRefBased/>
  <w15:docId w15:val="{8CCD0985-27B6-471C-B873-CF7118B50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B4B1D"/>
    <w:rPr>
      <w:sz w:val="24"/>
      <w:szCs w:val="24"/>
    </w:rPr>
  </w:style>
  <w:style w:type="paragraph" w:styleId="Heading2">
    <w:name w:val="heading 2"/>
    <w:basedOn w:val="Normal"/>
    <w:next w:val="Normal"/>
    <w:link w:val="Heading2Char"/>
    <w:qFormat/>
    <w:rsid w:val="005B4B1D"/>
    <w:pPr>
      <w:keepNext/>
      <w:spacing w:line="480" w:lineRule="auto"/>
      <w:outlineLvl w:val="1"/>
    </w:pPr>
    <w:rPr>
      <w:rFonts w:ascii="Arial" w:hAnsi="Arial" w:cs="Arial"/>
      <w:b/>
      <w:bCs/>
      <w:szCs w:val="20"/>
    </w:rPr>
  </w:style>
  <w:style w:type="paragraph" w:styleId="Heading3">
    <w:name w:val="heading 3"/>
    <w:basedOn w:val="Normal"/>
    <w:next w:val="Normal"/>
    <w:link w:val="Heading3Char"/>
    <w:qFormat/>
    <w:rsid w:val="005B4B1D"/>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B4B1D"/>
    <w:rPr>
      <w:rFonts w:ascii="Arial" w:hAnsi="Arial" w:cs="Arial"/>
      <w:b/>
      <w:bCs/>
      <w:sz w:val="24"/>
    </w:rPr>
  </w:style>
  <w:style w:type="character" w:customStyle="1" w:styleId="Heading3Char">
    <w:name w:val="Heading 3 Char"/>
    <w:link w:val="Heading3"/>
    <w:rsid w:val="005B4B1D"/>
    <w:rPr>
      <w:rFonts w:ascii="Arial" w:hAnsi="Arial" w:cs="Arial"/>
      <w:b/>
      <w:bCs/>
      <w:sz w:val="26"/>
      <w:szCs w:val="26"/>
    </w:rPr>
  </w:style>
  <w:style w:type="paragraph" w:styleId="BalloonText">
    <w:name w:val="Balloon Text"/>
    <w:basedOn w:val="Normal"/>
    <w:link w:val="BalloonTextChar"/>
    <w:uiPriority w:val="99"/>
    <w:semiHidden/>
    <w:unhideWhenUsed/>
    <w:rsid w:val="009E7213"/>
    <w:rPr>
      <w:rFonts w:ascii="Tahoma" w:hAnsi="Tahoma" w:cs="Tahoma"/>
      <w:sz w:val="16"/>
      <w:szCs w:val="16"/>
    </w:rPr>
  </w:style>
  <w:style w:type="character" w:customStyle="1" w:styleId="BalloonTextChar">
    <w:name w:val="Balloon Text Char"/>
    <w:link w:val="BalloonText"/>
    <w:uiPriority w:val="99"/>
    <w:semiHidden/>
    <w:rsid w:val="009E7213"/>
    <w:rPr>
      <w:rFonts w:ascii="Tahoma" w:hAnsi="Tahoma" w:cs="Tahoma"/>
      <w:sz w:val="16"/>
      <w:szCs w:val="16"/>
    </w:rPr>
  </w:style>
  <w:style w:type="character" w:styleId="CommentReference">
    <w:name w:val="annotation reference"/>
    <w:uiPriority w:val="99"/>
    <w:semiHidden/>
    <w:unhideWhenUsed/>
    <w:rsid w:val="00CB7828"/>
    <w:rPr>
      <w:sz w:val="16"/>
      <w:szCs w:val="16"/>
    </w:rPr>
  </w:style>
  <w:style w:type="paragraph" w:styleId="CommentText">
    <w:name w:val="annotation text"/>
    <w:basedOn w:val="Normal"/>
    <w:link w:val="CommentTextChar"/>
    <w:uiPriority w:val="99"/>
    <w:semiHidden/>
    <w:unhideWhenUsed/>
    <w:rsid w:val="00CB7828"/>
    <w:rPr>
      <w:sz w:val="20"/>
      <w:szCs w:val="20"/>
    </w:rPr>
  </w:style>
  <w:style w:type="character" w:customStyle="1" w:styleId="CommentTextChar">
    <w:name w:val="Comment Text Char"/>
    <w:basedOn w:val="DefaultParagraphFont"/>
    <w:link w:val="CommentText"/>
    <w:uiPriority w:val="99"/>
    <w:semiHidden/>
    <w:rsid w:val="00CB7828"/>
  </w:style>
  <w:style w:type="paragraph" w:styleId="Header">
    <w:name w:val="header"/>
    <w:basedOn w:val="Normal"/>
    <w:link w:val="HeaderChar"/>
    <w:uiPriority w:val="99"/>
    <w:semiHidden/>
    <w:unhideWhenUsed/>
    <w:rsid w:val="00782F9E"/>
    <w:pPr>
      <w:tabs>
        <w:tab w:val="center" w:pos="4680"/>
        <w:tab w:val="right" w:pos="9360"/>
      </w:tabs>
    </w:pPr>
  </w:style>
  <w:style w:type="character" w:customStyle="1" w:styleId="HeaderChar">
    <w:name w:val="Header Char"/>
    <w:link w:val="Header"/>
    <w:uiPriority w:val="99"/>
    <w:semiHidden/>
    <w:rsid w:val="00782F9E"/>
    <w:rPr>
      <w:sz w:val="24"/>
      <w:szCs w:val="24"/>
    </w:rPr>
  </w:style>
  <w:style w:type="paragraph" w:styleId="Footer">
    <w:name w:val="footer"/>
    <w:basedOn w:val="Normal"/>
    <w:link w:val="FooterChar"/>
    <w:uiPriority w:val="99"/>
    <w:unhideWhenUsed/>
    <w:rsid w:val="00782F9E"/>
    <w:pPr>
      <w:tabs>
        <w:tab w:val="center" w:pos="4680"/>
        <w:tab w:val="right" w:pos="9360"/>
      </w:tabs>
    </w:pPr>
  </w:style>
  <w:style w:type="character" w:customStyle="1" w:styleId="FooterChar">
    <w:name w:val="Footer Char"/>
    <w:link w:val="Footer"/>
    <w:uiPriority w:val="99"/>
    <w:rsid w:val="00782F9E"/>
    <w:rPr>
      <w:sz w:val="24"/>
      <w:szCs w:val="24"/>
    </w:rPr>
  </w:style>
  <w:style w:type="paragraph" w:styleId="CommentSubject">
    <w:name w:val="annotation subject"/>
    <w:basedOn w:val="CommentText"/>
    <w:next w:val="CommentText"/>
    <w:link w:val="CommentSubjectChar"/>
    <w:uiPriority w:val="99"/>
    <w:semiHidden/>
    <w:unhideWhenUsed/>
    <w:rsid w:val="00952B6E"/>
    <w:rPr>
      <w:b/>
      <w:bCs/>
    </w:rPr>
  </w:style>
  <w:style w:type="character" w:customStyle="1" w:styleId="CommentSubjectChar">
    <w:name w:val="Comment Subject Char"/>
    <w:link w:val="CommentSubject"/>
    <w:uiPriority w:val="99"/>
    <w:semiHidden/>
    <w:rsid w:val="00952B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33042D-3A9F-4CA5-BBF0-2C7B06215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Words>
  <Characters>46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Group Publishing, Inc</Company>
  <LinksUpToDate>false</LinksUpToDate>
  <CharactersWithSpaces>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T</dc:creator>
  <cp:keywords/>
  <cp:lastModifiedBy>Becky Helzer</cp:lastModifiedBy>
  <cp:revision>2</cp:revision>
  <cp:lastPrinted>2015-12-08T20:16:00Z</cp:lastPrinted>
  <dcterms:created xsi:type="dcterms:W3CDTF">2017-06-30T22:28:00Z</dcterms:created>
  <dcterms:modified xsi:type="dcterms:W3CDTF">2017-06-30T22:28:00Z</dcterms:modified>
</cp:coreProperties>
</file>